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26300" w:rsidRDefault="004E4E72">
      <w:pPr>
        <w:widowControl w:val="0"/>
        <w:pBdr>
          <w:top w:val="nil"/>
          <w:left w:val="nil"/>
          <w:bottom w:val="nil"/>
          <w:right w:val="nil"/>
          <w:between w:val="nil"/>
        </w:pBdr>
        <w:spacing w:before="1190"/>
        <w:ind w:left="1444" w:right="1444"/>
        <w:jc w:val="center"/>
        <w:rPr>
          <w:rFonts w:ascii="Calibri" w:eastAsia="Calibri" w:hAnsi="Calibri" w:cs="Calibri"/>
          <w:i/>
          <w:color w:val="000000"/>
          <w:sz w:val="24"/>
          <w:szCs w:val="24"/>
        </w:rPr>
      </w:pPr>
      <w:r>
        <w:rPr>
          <w:rFonts w:ascii="Calibri" w:eastAsia="Calibri" w:hAnsi="Calibri" w:cs="Calibri"/>
          <w:i/>
          <w:color w:val="000000"/>
          <w:sz w:val="24"/>
          <w:szCs w:val="24"/>
        </w:rPr>
        <w:t xml:space="preserve">Expert Professional Care • Mentorship • Family Team Environment </w:t>
      </w:r>
    </w:p>
    <w:p w14:paraId="00000002" w14:textId="77777777" w:rsidR="00226300" w:rsidRDefault="004E4E72">
      <w:pPr>
        <w:widowControl w:val="0"/>
        <w:pBdr>
          <w:top w:val="nil"/>
          <w:left w:val="nil"/>
          <w:bottom w:val="nil"/>
          <w:right w:val="nil"/>
          <w:between w:val="nil"/>
        </w:pBdr>
        <w:spacing w:before="345"/>
        <w:ind w:left="2097" w:right="2097"/>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Full-Time Chiropractor </w:t>
      </w:r>
    </w:p>
    <w:p w14:paraId="00000003" w14:textId="77777777" w:rsidR="00226300" w:rsidRDefault="004E4E72">
      <w:pPr>
        <w:widowControl w:val="0"/>
        <w:pBdr>
          <w:top w:val="nil"/>
          <w:left w:val="nil"/>
          <w:bottom w:val="nil"/>
          <w:right w:val="nil"/>
          <w:between w:val="nil"/>
        </w:pBdr>
        <w:spacing w:before="345"/>
        <w:ind w:right="230"/>
        <w:rPr>
          <w:rFonts w:ascii="Calibri" w:eastAsia="Calibri" w:hAnsi="Calibri" w:cs="Calibri"/>
          <w:color w:val="000000"/>
          <w:sz w:val="24"/>
          <w:szCs w:val="24"/>
        </w:rPr>
      </w:pPr>
      <w:r>
        <w:rPr>
          <w:rFonts w:ascii="Calibri" w:eastAsia="Calibri" w:hAnsi="Calibri" w:cs="Calibri"/>
          <w:color w:val="000000"/>
          <w:sz w:val="24"/>
          <w:szCs w:val="24"/>
        </w:rPr>
        <w:t xml:space="preserve">Thrive Health </w:t>
      </w:r>
      <w:proofErr w:type="spellStart"/>
      <w:r>
        <w:rPr>
          <w:rFonts w:ascii="Calibri" w:eastAsia="Calibri" w:hAnsi="Calibri" w:cs="Calibri"/>
          <w:color w:val="000000"/>
          <w:sz w:val="24"/>
          <w:szCs w:val="24"/>
        </w:rPr>
        <w:t>Ptbo</w:t>
      </w:r>
      <w:proofErr w:type="spellEnd"/>
      <w:r>
        <w:rPr>
          <w:rFonts w:ascii="Calibri" w:eastAsia="Calibri" w:hAnsi="Calibri" w:cs="Calibri"/>
          <w:color w:val="000000"/>
          <w:sz w:val="24"/>
          <w:szCs w:val="24"/>
        </w:rPr>
        <w:t xml:space="preserve"> is a busy health, wellness and performance clinic located centrally in Peterborough, Ontario, in the heart of the Kawartha Lakes. Enjoy the lack of traffic and commuting while being minutes from outdoor opportunities in the beautiful lan</w:t>
      </w:r>
      <w:r>
        <w:rPr>
          <w:rFonts w:ascii="Calibri" w:eastAsia="Calibri" w:hAnsi="Calibri" w:cs="Calibri"/>
          <w:color w:val="000000"/>
          <w:sz w:val="24"/>
          <w:szCs w:val="24"/>
        </w:rPr>
        <w:t xml:space="preserve">dscape that is Kawartha living. Peterborough is just 90 minutes from Toronto. </w:t>
      </w:r>
    </w:p>
    <w:p w14:paraId="00000004" w14:textId="77777777" w:rsidR="00226300" w:rsidRDefault="004E4E72">
      <w:pPr>
        <w:widowControl w:val="0"/>
        <w:pBdr>
          <w:top w:val="nil"/>
          <w:left w:val="nil"/>
          <w:bottom w:val="nil"/>
          <w:right w:val="nil"/>
          <w:between w:val="nil"/>
        </w:pBdr>
        <w:spacing w:before="345"/>
        <w:ind w:right="249"/>
        <w:rPr>
          <w:rFonts w:ascii="Calibri" w:eastAsia="Calibri" w:hAnsi="Calibri" w:cs="Calibri"/>
          <w:color w:val="000000"/>
          <w:sz w:val="24"/>
          <w:szCs w:val="24"/>
        </w:rPr>
      </w:pPr>
      <w:r>
        <w:rPr>
          <w:rFonts w:ascii="Calibri" w:eastAsia="Calibri" w:hAnsi="Calibri" w:cs="Calibri"/>
          <w:color w:val="000000"/>
          <w:sz w:val="24"/>
          <w:szCs w:val="24"/>
        </w:rPr>
        <w:t>Our clinic is owned by clinicians and we pride ourselves in creating an autonomous, “family” feel for our team and patients. Our goal is to provide our patients with in-house, comprehensive and evidence-based expertise through our multi-disciplinary team o</w:t>
      </w:r>
      <w:r>
        <w:rPr>
          <w:rFonts w:ascii="Calibri" w:eastAsia="Calibri" w:hAnsi="Calibri" w:cs="Calibri"/>
          <w:color w:val="000000"/>
          <w:sz w:val="24"/>
          <w:szCs w:val="24"/>
        </w:rPr>
        <w:t>f</w:t>
      </w:r>
      <w:r>
        <w:rPr>
          <w:rFonts w:ascii="Calibri" w:eastAsia="Calibri" w:hAnsi="Calibri" w:cs="Calibri"/>
          <w:sz w:val="24"/>
          <w:szCs w:val="24"/>
        </w:rPr>
        <w:t>fering chiropractic, physiotherapy, massage therapy, and TCM acupuncture.</w:t>
      </w:r>
      <w:r>
        <w:rPr>
          <w:rFonts w:ascii="Calibri" w:eastAsia="Calibri" w:hAnsi="Calibri" w:cs="Calibri"/>
          <w:color w:val="000000"/>
          <w:sz w:val="24"/>
          <w:szCs w:val="24"/>
        </w:rPr>
        <w:t xml:space="preserve"> We are unable to accommodate all of our new chiropractic patients and we need an enthusiastic, well-rounded clinician ready to step in as soon as possible. </w:t>
      </w:r>
    </w:p>
    <w:p w14:paraId="00000005" w14:textId="77777777" w:rsidR="00226300" w:rsidRDefault="004E4E72">
      <w:pPr>
        <w:widowControl w:val="0"/>
        <w:pBdr>
          <w:top w:val="nil"/>
          <w:left w:val="nil"/>
          <w:bottom w:val="nil"/>
          <w:right w:val="nil"/>
          <w:between w:val="nil"/>
        </w:pBdr>
        <w:spacing w:before="345"/>
        <w:ind w:right="139"/>
        <w:rPr>
          <w:rFonts w:ascii="Calibri" w:eastAsia="Calibri" w:hAnsi="Calibri" w:cs="Calibri"/>
          <w:color w:val="000000"/>
          <w:sz w:val="24"/>
          <w:szCs w:val="24"/>
        </w:rPr>
      </w:pPr>
      <w:r>
        <w:rPr>
          <w:rFonts w:ascii="Calibri" w:eastAsia="Calibri" w:hAnsi="Calibri" w:cs="Calibri"/>
          <w:color w:val="000000"/>
          <w:sz w:val="24"/>
          <w:szCs w:val="24"/>
        </w:rPr>
        <w:t>You will fit in well wit</w:t>
      </w:r>
      <w:r>
        <w:rPr>
          <w:rFonts w:ascii="Calibri" w:eastAsia="Calibri" w:hAnsi="Calibri" w:cs="Calibri"/>
          <w:color w:val="000000"/>
          <w:sz w:val="24"/>
          <w:szCs w:val="24"/>
        </w:rPr>
        <w:t xml:space="preserve">h our highly motivated, fun, and compassionate team of </w:t>
      </w:r>
      <w:r>
        <w:rPr>
          <w:rFonts w:ascii="Calibri" w:eastAsia="Calibri" w:hAnsi="Calibri" w:cs="Calibri"/>
          <w:sz w:val="24"/>
          <w:szCs w:val="24"/>
        </w:rPr>
        <w:t xml:space="preserve">and </w:t>
      </w:r>
      <w:r>
        <w:rPr>
          <w:rFonts w:ascii="Calibri" w:eastAsia="Calibri" w:hAnsi="Calibri" w:cs="Calibri"/>
          <w:color w:val="000000"/>
          <w:sz w:val="24"/>
          <w:szCs w:val="24"/>
        </w:rPr>
        <w:t>strive to collaborate with all practitioners to achieve the best results for your patients. You value continuously updating and broadening your skill-set and encouraging patients towards healthy li</w:t>
      </w:r>
      <w:r>
        <w:rPr>
          <w:rFonts w:ascii="Calibri" w:eastAsia="Calibri" w:hAnsi="Calibri" w:cs="Calibri"/>
          <w:color w:val="000000"/>
          <w:sz w:val="24"/>
          <w:szCs w:val="24"/>
        </w:rPr>
        <w:t xml:space="preserve">ving. </w:t>
      </w:r>
    </w:p>
    <w:p w14:paraId="00000006" w14:textId="77777777" w:rsidR="00226300" w:rsidRDefault="004E4E72">
      <w:pPr>
        <w:widowControl w:val="0"/>
        <w:pBdr>
          <w:top w:val="nil"/>
          <w:left w:val="nil"/>
          <w:bottom w:val="nil"/>
          <w:right w:val="nil"/>
          <w:between w:val="nil"/>
        </w:pBdr>
        <w:spacing w:before="345"/>
        <w:ind w:right="278"/>
        <w:rPr>
          <w:rFonts w:ascii="Calibri" w:eastAsia="Calibri" w:hAnsi="Calibri" w:cs="Calibri"/>
          <w:color w:val="000000"/>
          <w:sz w:val="24"/>
          <w:szCs w:val="24"/>
        </w:rPr>
      </w:pPr>
      <w:r>
        <w:rPr>
          <w:rFonts w:ascii="Calibri" w:eastAsia="Calibri" w:hAnsi="Calibri" w:cs="Calibri"/>
          <w:color w:val="000000"/>
          <w:sz w:val="24"/>
          <w:szCs w:val="24"/>
        </w:rPr>
        <w:t>We emphasize hands-on, multi-modal and comprehensive treatments in private treatment rooms. Our clients range from infants to the older adults and our clinicians are general practitioners with niche practices in concussion management, sports injury,</w:t>
      </w:r>
      <w:r>
        <w:rPr>
          <w:rFonts w:ascii="Calibri" w:eastAsia="Calibri" w:hAnsi="Calibri" w:cs="Calibri"/>
          <w:color w:val="000000"/>
          <w:sz w:val="24"/>
          <w:szCs w:val="24"/>
        </w:rPr>
        <w:t xml:space="preserve"> youth athletics, pediatrics, and pre-postnatal care. </w:t>
      </w:r>
    </w:p>
    <w:p w14:paraId="00000007" w14:textId="77777777" w:rsidR="00226300" w:rsidRDefault="004E4E72">
      <w:pPr>
        <w:widowControl w:val="0"/>
        <w:pBdr>
          <w:top w:val="nil"/>
          <w:left w:val="nil"/>
          <w:bottom w:val="nil"/>
          <w:right w:val="nil"/>
          <w:between w:val="nil"/>
        </w:pBdr>
        <w:spacing w:before="345"/>
        <w:ind w:right="3873"/>
        <w:rPr>
          <w:rFonts w:ascii="Calibri" w:eastAsia="Calibri" w:hAnsi="Calibri" w:cs="Calibri"/>
          <w:color w:val="000000"/>
          <w:sz w:val="24"/>
          <w:szCs w:val="24"/>
        </w:rPr>
      </w:pPr>
      <w:r>
        <w:rPr>
          <w:rFonts w:ascii="Calibri" w:eastAsia="Calibri" w:hAnsi="Calibri" w:cs="Calibri"/>
          <w:color w:val="000000"/>
          <w:sz w:val="24"/>
          <w:szCs w:val="24"/>
        </w:rPr>
        <w:t xml:space="preserve">Clinical assets include: </w:t>
      </w:r>
    </w:p>
    <w:p w14:paraId="00000008" w14:textId="77777777" w:rsidR="00226300" w:rsidRDefault="004E4E72">
      <w:pPr>
        <w:widowControl w:val="0"/>
        <w:pBdr>
          <w:top w:val="nil"/>
          <w:left w:val="nil"/>
          <w:bottom w:val="nil"/>
          <w:right w:val="nil"/>
          <w:between w:val="nil"/>
        </w:pBdr>
        <w:spacing w:before="345"/>
        <w:ind w:right="3873"/>
        <w:rPr>
          <w:rFonts w:ascii="Calibri" w:eastAsia="Calibri" w:hAnsi="Calibri" w:cs="Calibri"/>
          <w:color w:val="000000"/>
          <w:sz w:val="24"/>
          <w:szCs w:val="24"/>
        </w:rPr>
      </w:pPr>
      <w:r>
        <w:rPr>
          <w:rFonts w:ascii="Calibri" w:eastAsia="Calibri" w:hAnsi="Calibri" w:cs="Calibri"/>
          <w:color w:val="000000"/>
          <w:sz w:val="24"/>
          <w:szCs w:val="24"/>
        </w:rPr>
        <w:t xml:space="preserve">- advanced training in </w:t>
      </w:r>
      <w:r>
        <w:rPr>
          <w:rFonts w:ascii="Calibri" w:eastAsia="Calibri" w:hAnsi="Calibri" w:cs="Calibri"/>
          <w:sz w:val="24"/>
          <w:szCs w:val="24"/>
        </w:rPr>
        <w:t>m</w:t>
      </w:r>
      <w:r>
        <w:rPr>
          <w:rFonts w:ascii="Calibri" w:eastAsia="Calibri" w:hAnsi="Calibri" w:cs="Calibri"/>
          <w:color w:val="000000"/>
          <w:sz w:val="24"/>
          <w:szCs w:val="24"/>
        </w:rPr>
        <w:t xml:space="preserve">anual therapy </w:t>
      </w:r>
    </w:p>
    <w:p w14:paraId="00000009" w14:textId="77777777" w:rsidR="00226300" w:rsidRDefault="004E4E72">
      <w:pPr>
        <w:widowControl w:val="0"/>
        <w:pBdr>
          <w:top w:val="nil"/>
          <w:left w:val="nil"/>
          <w:bottom w:val="nil"/>
          <w:right w:val="nil"/>
          <w:between w:val="nil"/>
        </w:pBdr>
        <w:spacing w:before="345"/>
        <w:ind w:right="3873"/>
        <w:rPr>
          <w:rFonts w:ascii="Calibri" w:eastAsia="Calibri" w:hAnsi="Calibri" w:cs="Calibri"/>
          <w:color w:val="000000"/>
          <w:sz w:val="24"/>
          <w:szCs w:val="24"/>
        </w:rPr>
      </w:pPr>
      <w:r>
        <w:rPr>
          <w:rFonts w:ascii="Calibri" w:eastAsia="Calibri" w:hAnsi="Calibri" w:cs="Calibri"/>
          <w:color w:val="000000"/>
          <w:sz w:val="24"/>
          <w:szCs w:val="24"/>
        </w:rPr>
        <w:t xml:space="preserve">- soft tissue therapy techniques </w:t>
      </w:r>
    </w:p>
    <w:p w14:paraId="0000000A" w14:textId="77777777" w:rsidR="00226300" w:rsidRDefault="004E4E72">
      <w:pPr>
        <w:widowControl w:val="0"/>
        <w:pBdr>
          <w:top w:val="nil"/>
          <w:left w:val="nil"/>
          <w:bottom w:val="nil"/>
          <w:right w:val="nil"/>
          <w:between w:val="nil"/>
        </w:pBdr>
        <w:spacing w:before="345"/>
        <w:ind w:right="3873"/>
        <w:rPr>
          <w:rFonts w:ascii="Calibri" w:eastAsia="Calibri" w:hAnsi="Calibri" w:cs="Calibri"/>
          <w:color w:val="000000"/>
          <w:sz w:val="24"/>
          <w:szCs w:val="24"/>
        </w:rPr>
      </w:pPr>
      <w:r>
        <w:rPr>
          <w:rFonts w:ascii="Calibri" w:eastAsia="Calibri" w:hAnsi="Calibri" w:cs="Calibri"/>
          <w:color w:val="000000"/>
          <w:sz w:val="24"/>
          <w:szCs w:val="24"/>
        </w:rPr>
        <w:t xml:space="preserve">- acupuncture/dry needling </w:t>
      </w:r>
    </w:p>
    <w:p w14:paraId="0000000B" w14:textId="77777777" w:rsidR="00226300" w:rsidRDefault="004E4E72">
      <w:pPr>
        <w:widowControl w:val="0"/>
        <w:pBdr>
          <w:top w:val="nil"/>
          <w:left w:val="nil"/>
          <w:bottom w:val="nil"/>
          <w:right w:val="nil"/>
          <w:between w:val="nil"/>
        </w:pBdr>
        <w:spacing w:before="345"/>
        <w:ind w:right="3873"/>
        <w:rPr>
          <w:rFonts w:ascii="Calibri" w:eastAsia="Calibri" w:hAnsi="Calibri" w:cs="Calibri"/>
          <w:color w:val="000000"/>
          <w:sz w:val="24"/>
          <w:szCs w:val="24"/>
        </w:rPr>
      </w:pPr>
      <w:r>
        <w:rPr>
          <w:rFonts w:ascii="Calibri" w:eastAsia="Calibri" w:hAnsi="Calibri" w:cs="Calibri"/>
          <w:sz w:val="24"/>
          <w:szCs w:val="24"/>
        </w:rPr>
        <w:lastRenderedPageBreak/>
        <w:t>-</w:t>
      </w:r>
      <w:r>
        <w:rPr>
          <w:rFonts w:ascii="Calibri" w:eastAsia="Calibri" w:hAnsi="Calibri" w:cs="Calibri"/>
          <w:color w:val="000000"/>
          <w:sz w:val="24"/>
          <w:szCs w:val="24"/>
        </w:rPr>
        <w:t xml:space="preserve"> experience with sports injury, youth athletes, and concussions</w:t>
      </w:r>
    </w:p>
    <w:p w14:paraId="0000000C" w14:textId="77777777" w:rsidR="00226300" w:rsidRDefault="004E4E72">
      <w:pPr>
        <w:widowControl w:val="0"/>
        <w:pBdr>
          <w:top w:val="nil"/>
          <w:left w:val="nil"/>
          <w:bottom w:val="nil"/>
          <w:right w:val="nil"/>
          <w:between w:val="nil"/>
        </w:pBdr>
        <w:spacing w:before="345"/>
        <w:ind w:right="6100"/>
        <w:rPr>
          <w:rFonts w:ascii="Calibri" w:eastAsia="Calibri" w:hAnsi="Calibri" w:cs="Calibri"/>
          <w:i/>
          <w:color w:val="000000"/>
          <w:sz w:val="24"/>
          <w:szCs w:val="24"/>
        </w:rPr>
      </w:pPr>
      <w:r>
        <w:rPr>
          <w:rFonts w:ascii="Calibri" w:eastAsia="Calibri" w:hAnsi="Calibri" w:cs="Calibri"/>
          <w:i/>
          <w:color w:val="000000"/>
          <w:sz w:val="24"/>
          <w:szCs w:val="24"/>
        </w:rPr>
        <w:t xml:space="preserve">New grads are welcome to apply! </w:t>
      </w:r>
    </w:p>
    <w:p w14:paraId="0000000D" w14:textId="77777777" w:rsidR="00226300" w:rsidRDefault="004E4E72">
      <w:pPr>
        <w:widowControl w:val="0"/>
        <w:pBdr>
          <w:top w:val="nil"/>
          <w:left w:val="nil"/>
          <w:bottom w:val="nil"/>
          <w:right w:val="nil"/>
          <w:between w:val="nil"/>
        </w:pBdr>
        <w:spacing w:before="638"/>
        <w:ind w:left="57" w:right="4771"/>
        <w:rPr>
          <w:rFonts w:ascii="Calibri" w:eastAsia="Calibri" w:hAnsi="Calibri" w:cs="Calibri"/>
          <w:i/>
          <w:color w:val="000000"/>
          <w:sz w:val="24"/>
          <w:szCs w:val="24"/>
        </w:rPr>
      </w:pPr>
      <w:r>
        <w:rPr>
          <w:rFonts w:ascii="Calibri" w:eastAsia="Calibri" w:hAnsi="Calibri" w:cs="Calibri"/>
          <w:color w:val="000000"/>
          <w:sz w:val="24"/>
          <w:szCs w:val="24"/>
        </w:rPr>
        <w:t xml:space="preserve">Check out our team: </w:t>
      </w:r>
      <w:r>
        <w:rPr>
          <w:rFonts w:ascii="Calibri" w:eastAsia="Calibri" w:hAnsi="Calibri" w:cs="Calibri"/>
          <w:i/>
          <w:color w:val="000000"/>
          <w:sz w:val="24"/>
          <w:szCs w:val="24"/>
        </w:rPr>
        <w:t xml:space="preserve">www.thrivehealthptbo.ca </w:t>
      </w:r>
    </w:p>
    <w:p w14:paraId="0000000E" w14:textId="77777777" w:rsidR="00226300" w:rsidRDefault="004E4E72">
      <w:pPr>
        <w:widowControl w:val="0"/>
        <w:pBdr>
          <w:top w:val="nil"/>
          <w:left w:val="nil"/>
          <w:bottom w:val="nil"/>
          <w:right w:val="nil"/>
          <w:between w:val="nil"/>
        </w:pBdr>
        <w:ind w:right="6604"/>
        <w:rPr>
          <w:rFonts w:ascii="Calibri" w:eastAsia="Calibri" w:hAnsi="Calibri" w:cs="Calibri"/>
          <w:b/>
          <w:color w:val="000000"/>
          <w:sz w:val="24"/>
          <w:szCs w:val="24"/>
        </w:rPr>
      </w:pPr>
      <w:r>
        <w:rPr>
          <w:rFonts w:ascii="Calibri" w:eastAsia="Calibri" w:hAnsi="Calibri" w:cs="Calibri"/>
          <w:b/>
          <w:color w:val="000000"/>
          <w:sz w:val="24"/>
          <w:szCs w:val="24"/>
        </w:rPr>
        <w:t xml:space="preserve">We offer our Chiropractors: </w:t>
      </w:r>
    </w:p>
    <w:p w14:paraId="0000000F" w14:textId="77777777" w:rsidR="00226300" w:rsidRDefault="004E4E72">
      <w:pPr>
        <w:widowControl w:val="0"/>
        <w:pBdr>
          <w:top w:val="nil"/>
          <w:left w:val="nil"/>
          <w:bottom w:val="nil"/>
          <w:right w:val="nil"/>
          <w:between w:val="nil"/>
        </w:pBdr>
        <w:spacing w:before="52"/>
        <w:ind w:left="360" w:right="230"/>
        <w:rPr>
          <w:rFonts w:ascii="Calibri" w:eastAsia="Calibri" w:hAnsi="Calibri" w:cs="Calibri"/>
          <w:sz w:val="24"/>
          <w:szCs w:val="24"/>
        </w:rPr>
      </w:pPr>
      <w:r>
        <w:rPr>
          <w:rFonts w:ascii="Calibri" w:eastAsia="Calibri" w:hAnsi="Calibri" w:cs="Calibri"/>
          <w:color w:val="000000"/>
          <w:sz w:val="24"/>
          <w:szCs w:val="24"/>
        </w:rPr>
        <w:t xml:space="preserve">1. A competitive fee split (%) </w:t>
      </w:r>
    </w:p>
    <w:p w14:paraId="00000010" w14:textId="77777777" w:rsidR="00226300" w:rsidRDefault="004E4E72">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2. Regular support in building your caseload </w:t>
      </w:r>
    </w:p>
    <w:p w14:paraId="00000011" w14:textId="77777777" w:rsidR="00226300" w:rsidRDefault="004E4E72">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3. No admin work - we manage all reception, appointments, invoicing, and billing for you </w:t>
      </w:r>
    </w:p>
    <w:p w14:paraId="00000012" w14:textId="77777777" w:rsidR="00226300" w:rsidRDefault="004E4E72">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4. Electronic health records, online booking and direct billing </w:t>
      </w:r>
    </w:p>
    <w:p w14:paraId="00000013" w14:textId="77777777" w:rsidR="00226300" w:rsidRDefault="004E4E72">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5. Private Assessment &amp; Treatment Rooms </w:t>
      </w:r>
    </w:p>
    <w:p w14:paraId="00000014" w14:textId="77777777" w:rsidR="00226300" w:rsidRDefault="004E4E72">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6. Purchase of</w:t>
      </w:r>
      <w:r>
        <w:rPr>
          <w:rFonts w:ascii="Calibri" w:eastAsia="Calibri" w:hAnsi="Calibri" w:cs="Calibri"/>
          <w:color w:val="000000"/>
          <w:sz w:val="24"/>
          <w:szCs w:val="24"/>
        </w:rPr>
        <w:t xml:space="preserve"> preferred treatment equipment </w:t>
      </w:r>
    </w:p>
    <w:p w14:paraId="00000015" w14:textId="77777777" w:rsidR="00226300" w:rsidRDefault="004E4E72">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7. Career progression OPTIONS: </w:t>
      </w:r>
    </w:p>
    <w:p w14:paraId="00000016" w14:textId="77777777" w:rsidR="00226300" w:rsidRDefault="004E4E72">
      <w:pPr>
        <w:widowControl w:val="0"/>
        <w:pBdr>
          <w:top w:val="nil"/>
          <w:left w:val="nil"/>
          <w:bottom w:val="nil"/>
          <w:right w:val="nil"/>
          <w:between w:val="nil"/>
        </w:pBdr>
        <w:spacing w:before="52"/>
        <w:ind w:left="1080" w:right="792"/>
        <w:rPr>
          <w:rFonts w:ascii="Calibri" w:eastAsia="Calibri" w:hAnsi="Calibri" w:cs="Calibri"/>
          <w:color w:val="000000"/>
          <w:sz w:val="24"/>
          <w:szCs w:val="24"/>
        </w:rPr>
      </w:pPr>
      <w:r>
        <w:rPr>
          <w:rFonts w:ascii="Calibri" w:eastAsia="Calibri" w:hAnsi="Calibri" w:cs="Calibri"/>
          <w:color w:val="000000"/>
          <w:sz w:val="24"/>
          <w:szCs w:val="24"/>
        </w:rPr>
        <w:t xml:space="preserve">1. Focus on your clinical work only </w:t>
      </w:r>
    </w:p>
    <w:p w14:paraId="00000017" w14:textId="77777777" w:rsidR="00226300" w:rsidRDefault="004E4E72">
      <w:pPr>
        <w:widowControl w:val="0"/>
        <w:pBdr>
          <w:top w:val="nil"/>
          <w:left w:val="nil"/>
          <w:bottom w:val="nil"/>
          <w:right w:val="nil"/>
          <w:between w:val="nil"/>
        </w:pBdr>
        <w:spacing w:before="52"/>
        <w:ind w:left="1080" w:right="792"/>
        <w:rPr>
          <w:rFonts w:ascii="Calibri" w:eastAsia="Calibri" w:hAnsi="Calibri" w:cs="Calibri"/>
          <w:color w:val="000000"/>
          <w:sz w:val="24"/>
          <w:szCs w:val="24"/>
        </w:rPr>
      </w:pPr>
      <w:r>
        <w:rPr>
          <w:rFonts w:ascii="Calibri" w:eastAsia="Calibri" w:hAnsi="Calibri" w:cs="Calibri"/>
          <w:color w:val="000000"/>
          <w:sz w:val="24"/>
          <w:szCs w:val="24"/>
        </w:rPr>
        <w:t xml:space="preserve">2. Diversify your clinical work and get involved in the business side of things </w:t>
      </w:r>
    </w:p>
    <w:p w14:paraId="00000018" w14:textId="77777777" w:rsidR="00226300" w:rsidRDefault="004E4E72">
      <w:pPr>
        <w:widowControl w:val="0"/>
        <w:pBdr>
          <w:top w:val="nil"/>
          <w:left w:val="nil"/>
          <w:bottom w:val="nil"/>
          <w:right w:val="nil"/>
          <w:between w:val="nil"/>
        </w:pBdr>
        <w:spacing w:before="52"/>
        <w:ind w:left="1080" w:right="792"/>
        <w:rPr>
          <w:rFonts w:ascii="Calibri" w:eastAsia="Calibri" w:hAnsi="Calibri" w:cs="Calibri"/>
          <w:color w:val="000000"/>
          <w:sz w:val="24"/>
          <w:szCs w:val="24"/>
        </w:rPr>
      </w:pPr>
      <w:r>
        <w:rPr>
          <w:rFonts w:ascii="Calibri" w:eastAsia="Calibri" w:hAnsi="Calibri" w:cs="Calibri"/>
          <w:color w:val="000000"/>
          <w:sz w:val="24"/>
          <w:szCs w:val="24"/>
        </w:rPr>
        <w:t xml:space="preserve">3. Become a Clinic Lead down the road </w:t>
      </w:r>
    </w:p>
    <w:p w14:paraId="00000019" w14:textId="77777777" w:rsidR="00226300" w:rsidRDefault="004E4E72">
      <w:pPr>
        <w:widowControl w:val="0"/>
        <w:pBdr>
          <w:top w:val="nil"/>
          <w:left w:val="nil"/>
          <w:bottom w:val="nil"/>
          <w:right w:val="nil"/>
          <w:between w:val="nil"/>
        </w:pBdr>
        <w:spacing w:before="345"/>
        <w:ind w:right="206"/>
        <w:rPr>
          <w:rFonts w:ascii="Calibri" w:eastAsia="Calibri" w:hAnsi="Calibri" w:cs="Calibri"/>
          <w:color w:val="000000"/>
          <w:sz w:val="24"/>
          <w:szCs w:val="24"/>
        </w:rPr>
      </w:pPr>
      <w:r>
        <w:rPr>
          <w:rFonts w:ascii="Calibri" w:eastAsia="Calibri" w:hAnsi="Calibri" w:cs="Calibri"/>
          <w:color w:val="000000"/>
          <w:sz w:val="24"/>
          <w:szCs w:val="24"/>
        </w:rPr>
        <w:t>Our Direct Mentorship Program is on-going as you build your con</w:t>
      </w:r>
      <w:r>
        <w:rPr>
          <w:rFonts w:ascii="Calibri" w:eastAsia="Calibri" w:hAnsi="Calibri" w:cs="Calibri"/>
          <w:sz w:val="24"/>
          <w:szCs w:val="24"/>
        </w:rPr>
        <w:t xml:space="preserve">fidence and clinical skill- set to provide your patients with the BEST care and BEST outcomes! </w:t>
      </w:r>
    </w:p>
    <w:p w14:paraId="0000001A" w14:textId="77777777" w:rsidR="00226300" w:rsidRDefault="004E4E72">
      <w:pPr>
        <w:widowControl w:val="0"/>
        <w:pBdr>
          <w:top w:val="nil"/>
          <w:left w:val="nil"/>
          <w:bottom w:val="nil"/>
          <w:right w:val="nil"/>
          <w:between w:val="nil"/>
        </w:pBdr>
        <w:spacing w:before="345"/>
        <w:ind w:right="4200"/>
        <w:rPr>
          <w:rFonts w:ascii="Calibri" w:eastAsia="Calibri" w:hAnsi="Calibri" w:cs="Calibri"/>
          <w:color w:val="000000"/>
          <w:sz w:val="24"/>
          <w:szCs w:val="24"/>
        </w:rPr>
      </w:pPr>
      <w:r>
        <w:rPr>
          <w:rFonts w:ascii="Calibri" w:eastAsia="Calibri" w:hAnsi="Calibri" w:cs="Calibri"/>
          <w:color w:val="000000"/>
          <w:sz w:val="24"/>
          <w:szCs w:val="24"/>
        </w:rPr>
        <w:t xml:space="preserve">Meet weekly with your clinical mentor each week to: </w:t>
      </w:r>
    </w:p>
    <w:p w14:paraId="0000001B" w14:textId="77777777" w:rsidR="00226300" w:rsidRDefault="004E4E72">
      <w:pPr>
        <w:widowControl w:val="0"/>
        <w:pBdr>
          <w:top w:val="nil"/>
          <w:left w:val="nil"/>
          <w:bottom w:val="nil"/>
          <w:right w:val="nil"/>
          <w:between w:val="nil"/>
        </w:pBdr>
        <w:spacing w:before="52"/>
        <w:ind w:left="360" w:right="259"/>
        <w:rPr>
          <w:rFonts w:ascii="Calibri" w:eastAsia="Calibri" w:hAnsi="Calibri" w:cs="Calibri"/>
          <w:color w:val="000000"/>
          <w:sz w:val="24"/>
          <w:szCs w:val="24"/>
        </w:rPr>
      </w:pPr>
      <w:r>
        <w:rPr>
          <w:rFonts w:ascii="Calibri" w:eastAsia="Calibri" w:hAnsi="Calibri" w:cs="Calibri"/>
          <w:color w:val="000000"/>
          <w:sz w:val="24"/>
          <w:szCs w:val="24"/>
        </w:rPr>
        <w:t xml:space="preserve">1. Practice new and advance techniques to build and sharpen your skills </w:t>
      </w:r>
    </w:p>
    <w:p w14:paraId="0000001C" w14:textId="77777777" w:rsidR="00226300" w:rsidRDefault="004E4E72">
      <w:pPr>
        <w:widowControl w:val="0"/>
        <w:pBdr>
          <w:top w:val="nil"/>
          <w:left w:val="nil"/>
          <w:bottom w:val="nil"/>
          <w:right w:val="nil"/>
          <w:between w:val="nil"/>
        </w:pBdr>
        <w:spacing w:before="52"/>
        <w:ind w:left="360" w:right="259"/>
        <w:rPr>
          <w:rFonts w:ascii="Calibri" w:eastAsia="Calibri" w:hAnsi="Calibri" w:cs="Calibri"/>
          <w:color w:val="000000"/>
          <w:sz w:val="24"/>
          <w:szCs w:val="24"/>
        </w:rPr>
      </w:pPr>
      <w:r>
        <w:rPr>
          <w:rFonts w:ascii="Calibri" w:eastAsia="Calibri" w:hAnsi="Calibri" w:cs="Calibri"/>
          <w:color w:val="000000"/>
          <w:sz w:val="24"/>
          <w:szCs w:val="24"/>
        </w:rPr>
        <w:t xml:space="preserve">2. Get help to build a full caseload and maintain it </w:t>
      </w:r>
    </w:p>
    <w:p w14:paraId="0000001D" w14:textId="77777777" w:rsidR="00226300" w:rsidRDefault="004E4E72">
      <w:pPr>
        <w:widowControl w:val="0"/>
        <w:pBdr>
          <w:top w:val="nil"/>
          <w:left w:val="nil"/>
          <w:bottom w:val="nil"/>
          <w:right w:val="nil"/>
          <w:between w:val="nil"/>
        </w:pBdr>
        <w:spacing w:before="52"/>
        <w:ind w:left="360" w:right="259"/>
        <w:rPr>
          <w:rFonts w:ascii="Calibri" w:eastAsia="Calibri" w:hAnsi="Calibri" w:cs="Calibri"/>
          <w:color w:val="000000"/>
          <w:sz w:val="24"/>
          <w:szCs w:val="24"/>
        </w:rPr>
      </w:pPr>
      <w:r>
        <w:rPr>
          <w:rFonts w:ascii="Calibri" w:eastAsia="Calibri" w:hAnsi="Calibri" w:cs="Calibri"/>
          <w:color w:val="000000"/>
          <w:sz w:val="24"/>
          <w:szCs w:val="24"/>
        </w:rPr>
        <w:t xml:space="preserve">3. Discuss appropriate clinical treatment plans and how to keep patients committed to it 4. Learn how to interact with patients and build rapport </w:t>
      </w:r>
    </w:p>
    <w:p w14:paraId="0000001E" w14:textId="77777777" w:rsidR="00226300" w:rsidRDefault="004E4E72">
      <w:pPr>
        <w:widowControl w:val="0"/>
        <w:pBdr>
          <w:top w:val="nil"/>
          <w:left w:val="nil"/>
          <w:bottom w:val="nil"/>
          <w:right w:val="nil"/>
          <w:between w:val="nil"/>
        </w:pBdr>
        <w:spacing w:before="52"/>
        <w:ind w:left="360" w:right="259"/>
        <w:rPr>
          <w:rFonts w:ascii="Calibri" w:eastAsia="Calibri" w:hAnsi="Calibri" w:cs="Calibri"/>
          <w:color w:val="000000"/>
          <w:sz w:val="24"/>
          <w:szCs w:val="24"/>
        </w:rPr>
      </w:pPr>
      <w:r>
        <w:rPr>
          <w:rFonts w:ascii="Calibri" w:eastAsia="Calibri" w:hAnsi="Calibri" w:cs="Calibri"/>
          <w:color w:val="000000"/>
          <w:sz w:val="24"/>
          <w:szCs w:val="24"/>
        </w:rPr>
        <w:t xml:space="preserve">5. Determine your ideal continuing education courses and certifications </w:t>
      </w:r>
    </w:p>
    <w:p w14:paraId="0000001F" w14:textId="77777777" w:rsidR="00226300" w:rsidRDefault="004E4E72">
      <w:pPr>
        <w:widowControl w:val="0"/>
        <w:pBdr>
          <w:top w:val="nil"/>
          <w:left w:val="nil"/>
          <w:bottom w:val="nil"/>
          <w:right w:val="nil"/>
          <w:between w:val="nil"/>
        </w:pBdr>
        <w:spacing w:before="345"/>
        <w:ind w:right="206"/>
        <w:rPr>
          <w:rFonts w:ascii="Calibri" w:eastAsia="Calibri" w:hAnsi="Calibri" w:cs="Calibri"/>
          <w:color w:val="000000"/>
          <w:sz w:val="24"/>
          <w:szCs w:val="24"/>
        </w:rPr>
      </w:pPr>
      <w:r>
        <w:rPr>
          <w:rFonts w:ascii="Calibri" w:eastAsia="Calibri" w:hAnsi="Calibri" w:cs="Calibri"/>
          <w:color w:val="000000"/>
          <w:sz w:val="24"/>
          <w:szCs w:val="24"/>
        </w:rPr>
        <w:t>We also offer learning opportunities</w:t>
      </w:r>
      <w:r>
        <w:rPr>
          <w:rFonts w:ascii="Calibri" w:eastAsia="Calibri" w:hAnsi="Calibri" w:cs="Calibri"/>
          <w:color w:val="000000"/>
          <w:sz w:val="24"/>
          <w:szCs w:val="24"/>
        </w:rPr>
        <w:t xml:space="preserve"> with clinical rounds and team meetings. As clinicians, our learning never ends! </w:t>
      </w:r>
    </w:p>
    <w:p w14:paraId="00000020" w14:textId="77777777" w:rsidR="00226300" w:rsidRDefault="004E4E72">
      <w:pPr>
        <w:widowControl w:val="0"/>
        <w:pBdr>
          <w:top w:val="nil"/>
          <w:left w:val="nil"/>
          <w:bottom w:val="nil"/>
          <w:right w:val="nil"/>
          <w:between w:val="nil"/>
        </w:pBdr>
        <w:spacing w:before="345"/>
        <w:ind w:right="4603"/>
        <w:rPr>
          <w:rFonts w:ascii="Calibri" w:eastAsia="Calibri" w:hAnsi="Calibri" w:cs="Calibri"/>
          <w:b/>
          <w:color w:val="000000"/>
          <w:sz w:val="24"/>
          <w:szCs w:val="24"/>
        </w:rPr>
      </w:pPr>
      <w:r>
        <w:rPr>
          <w:rFonts w:ascii="Calibri" w:eastAsia="Calibri" w:hAnsi="Calibri" w:cs="Calibri"/>
          <w:b/>
          <w:color w:val="000000"/>
          <w:sz w:val="24"/>
          <w:szCs w:val="24"/>
        </w:rPr>
        <w:t xml:space="preserve">Contact me if you have the same CORE VALUES: </w:t>
      </w:r>
    </w:p>
    <w:p w14:paraId="00000021" w14:textId="77777777" w:rsidR="00226300" w:rsidRDefault="004E4E72">
      <w:pPr>
        <w:widowControl w:val="0"/>
        <w:pBdr>
          <w:top w:val="nil"/>
          <w:left w:val="nil"/>
          <w:bottom w:val="nil"/>
          <w:right w:val="nil"/>
          <w:between w:val="nil"/>
        </w:pBdr>
        <w:spacing w:before="62"/>
        <w:ind w:left="360" w:right="3532"/>
        <w:rPr>
          <w:rFonts w:ascii="Calibri" w:eastAsia="Calibri" w:hAnsi="Calibri" w:cs="Calibri"/>
          <w:i/>
          <w:color w:val="000000"/>
          <w:sz w:val="24"/>
          <w:szCs w:val="24"/>
        </w:rPr>
      </w:pPr>
      <w:r>
        <w:rPr>
          <w:rFonts w:ascii="Calibri" w:eastAsia="Calibri" w:hAnsi="Calibri" w:cs="Calibri"/>
          <w:color w:val="000000"/>
          <w:sz w:val="24"/>
          <w:szCs w:val="24"/>
        </w:rPr>
        <w:lastRenderedPageBreak/>
        <w:t xml:space="preserve">• </w:t>
      </w:r>
      <w:r>
        <w:rPr>
          <w:rFonts w:ascii="Calibri" w:eastAsia="Calibri" w:hAnsi="Calibri" w:cs="Calibri"/>
          <w:i/>
          <w:color w:val="000000"/>
          <w:sz w:val="24"/>
          <w:szCs w:val="24"/>
        </w:rPr>
        <w:t xml:space="preserve">Collaborative, Expert, Personalized Professional Care </w:t>
      </w:r>
    </w:p>
    <w:p w14:paraId="00000022" w14:textId="77777777" w:rsidR="00226300" w:rsidRDefault="004E4E72">
      <w:pPr>
        <w:widowControl w:val="0"/>
        <w:pBdr>
          <w:top w:val="nil"/>
          <w:left w:val="nil"/>
          <w:bottom w:val="nil"/>
          <w:right w:val="nil"/>
          <w:between w:val="nil"/>
        </w:pBdr>
        <w:spacing w:before="67"/>
        <w:ind w:left="360" w:right="5572"/>
        <w:rPr>
          <w:rFonts w:ascii="Calibri" w:eastAsia="Calibri" w:hAnsi="Calibri" w:cs="Calibri"/>
          <w: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Exceptional Patient Experiences </w:t>
      </w:r>
    </w:p>
    <w:p w14:paraId="00000023" w14:textId="77777777" w:rsidR="00226300" w:rsidRDefault="004E4E72">
      <w:pPr>
        <w:widowControl w:val="0"/>
        <w:pBdr>
          <w:top w:val="nil"/>
          <w:left w:val="nil"/>
          <w:bottom w:val="nil"/>
          <w:right w:val="nil"/>
          <w:between w:val="nil"/>
        </w:pBdr>
        <w:spacing w:before="67"/>
        <w:ind w:left="360" w:right="5030"/>
        <w:rPr>
          <w:rFonts w:ascii="Calibri" w:eastAsia="Calibri" w:hAnsi="Calibri" w:cs="Calibri"/>
          <w: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Promoting Healthy Living for All Ages </w:t>
      </w:r>
    </w:p>
    <w:p w14:paraId="00000024" w14:textId="77777777" w:rsidR="00226300" w:rsidRDefault="004E4E72">
      <w:pPr>
        <w:widowControl w:val="0"/>
        <w:pBdr>
          <w:top w:val="nil"/>
          <w:left w:val="nil"/>
          <w:bottom w:val="nil"/>
          <w:right w:val="nil"/>
          <w:between w:val="nil"/>
        </w:pBdr>
        <w:spacing w:before="62"/>
        <w:ind w:left="360" w:right="5289"/>
        <w:rPr>
          <w:rFonts w:ascii="Calibri" w:eastAsia="Calibri" w:hAnsi="Calibri" w:cs="Calibri"/>
          <w: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Changing Lives in Your Community </w:t>
      </w:r>
    </w:p>
    <w:p w14:paraId="00000025" w14:textId="77777777" w:rsidR="00226300" w:rsidRDefault="004E4E72">
      <w:pPr>
        <w:widowControl w:val="0"/>
        <w:pBdr>
          <w:top w:val="nil"/>
          <w:left w:val="nil"/>
          <w:bottom w:val="nil"/>
          <w:right w:val="nil"/>
          <w:between w:val="nil"/>
        </w:pBdr>
        <w:spacing w:before="350"/>
        <w:ind w:right="6921"/>
        <w:rPr>
          <w:rFonts w:ascii="Calibri" w:eastAsia="Calibri" w:hAnsi="Calibri" w:cs="Calibri"/>
          <w:b/>
          <w:color w:val="000000"/>
          <w:sz w:val="24"/>
          <w:szCs w:val="24"/>
        </w:rPr>
      </w:pPr>
      <w:r>
        <w:rPr>
          <w:rFonts w:ascii="Calibri" w:eastAsia="Calibri" w:hAnsi="Calibri" w:cs="Calibri"/>
          <w:b/>
          <w:color w:val="000000"/>
          <w:sz w:val="24"/>
          <w:szCs w:val="24"/>
        </w:rPr>
        <w:t xml:space="preserve">Required Competencies: </w:t>
      </w:r>
    </w:p>
    <w:p w14:paraId="00000026" w14:textId="77777777" w:rsidR="00226300" w:rsidRDefault="004E4E72">
      <w:pPr>
        <w:widowControl w:val="0"/>
        <w:pBdr>
          <w:top w:val="nil"/>
          <w:left w:val="nil"/>
          <w:bottom w:val="nil"/>
          <w:right w:val="nil"/>
          <w:between w:val="nil"/>
        </w:pBdr>
        <w:spacing w:before="62"/>
        <w:ind w:left="360" w:right="561"/>
        <w:rPr>
          <w:rFonts w:ascii="Calibri" w:eastAsia="Calibri" w:hAnsi="Calibri" w:cs="Calibri"/>
          <w:color w:val="000000"/>
          <w:sz w:val="24"/>
          <w:szCs w:val="24"/>
        </w:rPr>
      </w:pPr>
      <w:r>
        <w:rPr>
          <w:rFonts w:ascii="Calibri" w:eastAsia="Calibri" w:hAnsi="Calibri" w:cs="Calibri"/>
          <w:color w:val="000000"/>
          <w:sz w:val="24"/>
          <w:szCs w:val="24"/>
        </w:rPr>
        <w:t xml:space="preserve">• Registered member (in good standing) with the College of Chiropractors of Ontario </w:t>
      </w:r>
    </w:p>
    <w:p w14:paraId="00000027" w14:textId="77777777" w:rsidR="00226300" w:rsidRDefault="004E4E72">
      <w:pPr>
        <w:widowControl w:val="0"/>
        <w:pBdr>
          <w:top w:val="nil"/>
          <w:left w:val="nil"/>
          <w:bottom w:val="nil"/>
          <w:right w:val="nil"/>
          <w:between w:val="nil"/>
        </w:pBdr>
        <w:spacing w:before="345"/>
        <w:ind w:right="5928"/>
        <w:rPr>
          <w:rFonts w:ascii="Calibri" w:eastAsia="Calibri" w:hAnsi="Calibri" w:cs="Calibri"/>
          <w:i/>
          <w:color w:val="000000"/>
          <w:sz w:val="24"/>
          <w:szCs w:val="24"/>
        </w:rPr>
      </w:pPr>
      <w:r>
        <w:rPr>
          <w:rFonts w:ascii="Calibri" w:eastAsia="Calibri" w:hAnsi="Calibri" w:cs="Calibri"/>
          <w:i/>
          <w:color w:val="000000"/>
          <w:sz w:val="24"/>
          <w:szCs w:val="24"/>
        </w:rPr>
        <w:t xml:space="preserve">You kept reading...that’s awesome! </w:t>
      </w:r>
    </w:p>
    <w:p w14:paraId="00000028" w14:textId="77777777" w:rsidR="00226300" w:rsidRDefault="004E4E72">
      <w:pPr>
        <w:widowControl w:val="0"/>
        <w:pBdr>
          <w:top w:val="nil"/>
          <w:left w:val="nil"/>
          <w:bottom w:val="nil"/>
          <w:right w:val="nil"/>
          <w:between w:val="nil"/>
        </w:pBdr>
        <w:spacing w:before="345"/>
        <w:ind w:right="1703"/>
        <w:rPr>
          <w:rFonts w:ascii="Calibri" w:eastAsia="Calibri" w:hAnsi="Calibri" w:cs="Calibri"/>
          <w:color w:val="000000"/>
          <w:sz w:val="24"/>
          <w:szCs w:val="24"/>
        </w:rPr>
      </w:pPr>
      <w:r>
        <w:rPr>
          <w:rFonts w:ascii="Calibri" w:eastAsia="Calibri" w:hAnsi="Calibri" w:cs="Calibri"/>
          <w:color w:val="000000"/>
          <w:sz w:val="24"/>
          <w:szCs w:val="24"/>
        </w:rPr>
        <w:t xml:space="preserve">Email the owners personally with your CV at drsarahwild@thrivehealthptbo.ca </w:t>
      </w:r>
    </w:p>
    <w:sectPr w:rsidR="002263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300"/>
    <w:rsid w:val="00226300"/>
    <w:rsid w:val="004E4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F1A08-9D7B-43C4-BA41-F8FA7A5D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Wild</dc:creator>
  <cp:lastModifiedBy>Sarah Wild</cp:lastModifiedBy>
  <cp:revision>2</cp:revision>
  <dcterms:created xsi:type="dcterms:W3CDTF">2021-02-02T17:44:00Z</dcterms:created>
  <dcterms:modified xsi:type="dcterms:W3CDTF">2021-02-02T17:44:00Z</dcterms:modified>
</cp:coreProperties>
</file>